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9"/>
        <w:jc w:val="center"/>
        <w:rPr>
          <w:b/>
        </w:rPr>
      </w:pPr>
      <w:r>
        <w:rPr>
          <w:b/>
        </w:rPr>
        <w:t xml:space="preserve">СОГЛАШЕНИЕ О ПРЕДОСТАВЛЕНИИ ПРАВА </w:t>
      </w:r>
      <w:r/>
    </w:p>
    <w:p>
      <w:pPr>
        <w:pStyle w:val="599"/>
        <w:jc w:val="center"/>
        <w:rPr>
          <w:b/>
        </w:rPr>
      </w:pPr>
      <w:r>
        <w:rPr>
          <w:b/>
        </w:rPr>
        <w:t xml:space="preserve">НА ИСПОЛЬЗОВАНИЕ ПРОИЗВЕДЕНИЯ</w:t>
      </w:r>
      <w:r/>
    </w:p>
    <w:p>
      <w:pPr>
        <w:pStyle w:val="599"/>
        <w:jc w:val="center"/>
        <w:rPr>
          <w:b/>
        </w:rPr>
      </w:pPr>
      <w:r>
        <w:rPr>
          <w:b/>
        </w:rPr>
      </w:r>
      <w:r/>
    </w:p>
    <w:p>
      <w:pPr>
        <w:pStyle w:val="599"/>
        <w:jc w:val="both"/>
      </w:pPr>
      <w:r>
        <w:rPr>
          <w:sz w:val="22"/>
          <w:szCs w:val="22"/>
        </w:rPr>
        <w:t xml:space="preserve">г. Новосибирск</w:t>
        <w:tab/>
        <w:tab/>
        <w:tab/>
        <w:tab/>
        <w:tab/>
        <w:tab/>
        <w:tab/>
        <w:t xml:space="preserve"> «___» ________ 20</w:t>
      </w:r>
      <w:r>
        <w:rPr>
          <w:sz w:val="22"/>
          <w:szCs w:val="22"/>
          <w:lang w:val="en-US"/>
        </w:rPr>
        <w:t xml:space="preserve">2</w:t>
      </w:r>
      <w:r>
        <w:rPr>
          <w:sz w:val="22"/>
          <w:szCs w:val="22"/>
        </w:rPr>
        <w:t xml:space="preserve">2 г.</w:t>
      </w:r>
      <w:r/>
    </w:p>
    <w:p>
      <w:pPr>
        <w:pStyle w:val="599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599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599"/>
        <w:jc w:val="both"/>
      </w:pPr>
      <w:r>
        <w:rPr>
          <w:sz w:val="22"/>
          <w:szCs w:val="22"/>
        </w:rPr>
        <w:t xml:space="preserve">______________________________________________________/композитор, автор текста/, именуемый в дальнейшем </w:t>
      </w:r>
      <w:r>
        <w:rPr>
          <w:b/>
          <w:sz w:val="22"/>
          <w:szCs w:val="22"/>
        </w:rPr>
        <w:t xml:space="preserve">Автор </w:t>
      </w:r>
      <w:r>
        <w:rPr>
          <w:sz w:val="22"/>
          <w:szCs w:val="22"/>
        </w:rPr>
        <w:t xml:space="preserve">и ________________________________________________________ /исполнитель/, именуемый в дальнейшем «</w:t>
      </w:r>
      <w:r>
        <w:rPr>
          <w:b/>
          <w:bCs/>
          <w:sz w:val="22"/>
          <w:szCs w:val="22"/>
        </w:rPr>
        <w:t xml:space="preserve">Пользователь</w:t>
      </w:r>
      <w:r>
        <w:rPr>
          <w:b/>
          <w:sz w:val="22"/>
          <w:szCs w:val="22"/>
        </w:rPr>
        <w:t xml:space="preserve">» </w:t>
      </w:r>
      <w:r>
        <w:rPr>
          <w:sz w:val="22"/>
          <w:szCs w:val="22"/>
        </w:rPr>
        <w:t xml:space="preserve">с другой стороны, заключили настоящее соглашение о нижеследующем:</w:t>
      </w:r>
      <w:r/>
    </w:p>
    <w:p>
      <w:pPr>
        <w:pStyle w:val="599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599"/>
        <w:ind w:firstLine="708"/>
        <w:jc w:val="both"/>
      </w:pPr>
      <w:r>
        <w:rPr>
          <w:b/>
          <w:bCs/>
          <w:sz w:val="22"/>
          <w:szCs w:val="22"/>
        </w:rPr>
        <w:t xml:space="preserve">1.</w:t>
      </w:r>
      <w:r>
        <w:rPr>
          <w:bCs/>
          <w:sz w:val="22"/>
          <w:szCs w:val="22"/>
        </w:rPr>
        <w:t xml:space="preserve"> Автор предоставляет Пользоват</w:t>
      </w:r>
      <w:r>
        <w:rPr>
          <w:bCs/>
          <w:sz w:val="22"/>
          <w:szCs w:val="22"/>
        </w:rPr>
        <w:t xml:space="preserve">елю неисключительное право на использование в рамках телевизионного конкурса эстрадного вокала памяти С. Бугаева и Т. Снежиной «Проект Ордынка» (далее «Конкурс») и материалах, направленных на популяризацию данного Конкурса ________/количество/ оригинальных</w:t>
      </w:r>
      <w:r>
        <w:rPr>
          <w:sz w:val="22"/>
          <w:szCs w:val="22"/>
        </w:rPr>
        <w:t xml:space="preserve"> музыкальных Произведений</w:t>
      </w:r>
      <w:r/>
    </w:p>
    <w:p>
      <w:pPr>
        <w:pStyle w:val="599"/>
        <w:ind w:firstLine="708"/>
        <w:jc w:val="both"/>
      </w:pPr>
      <w:r>
        <w:rPr>
          <w:i/>
          <w:sz w:val="22"/>
          <w:szCs w:val="22"/>
        </w:rPr>
        <w:t xml:space="preserve">«_________________________________________»</w:t>
      </w:r>
      <w:r>
        <w:rPr>
          <w:sz w:val="22"/>
          <w:szCs w:val="22"/>
        </w:rPr>
        <w:t xml:space="preserve">, хронометражем _ мин.____сек,</w:t>
      </w:r>
      <w:r/>
    </w:p>
    <w:p>
      <w:pPr>
        <w:pStyle w:val="599"/>
        <w:ind w:firstLine="708"/>
        <w:jc w:val="both"/>
      </w:pPr>
      <w:r>
        <w:rPr>
          <w:i/>
          <w:sz w:val="22"/>
          <w:szCs w:val="22"/>
        </w:rPr>
        <w:t xml:space="preserve">«_________________________________________»</w:t>
      </w:r>
      <w:r>
        <w:rPr>
          <w:sz w:val="22"/>
          <w:szCs w:val="22"/>
        </w:rPr>
        <w:t xml:space="preserve">, хронометражем _ мин.____сек,</w:t>
      </w:r>
      <w:r/>
    </w:p>
    <w:p>
      <w:pPr>
        <w:pStyle w:val="599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(далее Произведения), следующими способами:</w:t>
      </w:r>
      <w:r/>
    </w:p>
    <w:p>
      <w:pPr>
        <w:pStyle w:val="599"/>
        <w:ind w:firstLine="708"/>
        <w:jc w:val="both"/>
      </w:pPr>
      <w:r>
        <w:rPr>
          <w:sz w:val="22"/>
          <w:szCs w:val="22"/>
        </w:rPr>
        <w:t xml:space="preserve">1.1. Публично показывать на Конкурсе Произведени</w:t>
      </w:r>
      <w:r>
        <w:rPr>
          <w:sz w:val="22"/>
          <w:szCs w:val="22"/>
        </w:rPr>
        <w:t xml:space="preserve">я, т.е. исполнять Произведения полностью или частично непосредственно либо на экране с помощью технических средств, в месте, открытом для свободного посещения, или в месте, где присутствует значительное число лиц; указание Авторов Произведения обязательно.</w:t>
      </w:r>
      <w:r/>
    </w:p>
    <w:p>
      <w:pPr>
        <w:pStyle w:val="599"/>
        <w:ind w:firstLine="708"/>
        <w:jc w:val="both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1.2. Воспроизводить Произведения в материалах Конкурса</w:t>
      </w:r>
      <w:r>
        <w:rPr>
          <w:bCs/>
          <w:sz w:val="22"/>
          <w:szCs w:val="22"/>
        </w:rPr>
        <w:t xml:space="preserve"> и материалах, направленных на популяризацию данного Конкурса</w:t>
      </w:r>
      <w:r>
        <w:rPr>
          <w:sz w:val="22"/>
          <w:szCs w:val="22"/>
        </w:rPr>
        <w:t xml:space="preserve">, т.е. изготавливать один и более экземпляра Произведений или их частей в любой материальной форме, в том числе в форме звуко- или видеозаписи; указание Авторов Произведения обязательно.</w:t>
      </w:r>
      <w:r/>
    </w:p>
    <w:p>
      <w:pPr>
        <w:pStyle w:val="599"/>
        <w:ind w:firstLine="708"/>
        <w:jc w:val="both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1.3. Сообщать </w:t>
      </w:r>
      <w:r>
        <w:rPr>
          <w:bCs/>
          <w:sz w:val="22"/>
          <w:szCs w:val="22"/>
        </w:rPr>
        <w:t xml:space="preserve">Произведения</w:t>
      </w:r>
      <w:r>
        <w:rPr>
          <w:sz w:val="22"/>
          <w:szCs w:val="22"/>
        </w:rPr>
        <w:t xml:space="preserve"> в материалах Конкурса</w:t>
      </w:r>
      <w:r>
        <w:rPr>
          <w:bCs/>
          <w:sz w:val="22"/>
          <w:szCs w:val="22"/>
        </w:rPr>
        <w:t xml:space="preserve"> и материалах, направленных на популяризацию данного Конкурса</w:t>
      </w:r>
      <w:r>
        <w:rPr>
          <w:sz w:val="22"/>
          <w:szCs w:val="22"/>
        </w:rPr>
        <w:t xml:space="preserve"> (включая показ, исполнение или передачу в эфир), полностью или частично, для всеобщего сведения путем передачи в эфир. Указание Авторов Произведения обязательно.</w:t>
      </w:r>
      <w:r/>
    </w:p>
    <w:p>
      <w:pPr>
        <w:pStyle w:val="599"/>
        <w:ind w:firstLine="708"/>
        <w:jc w:val="both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1.4. Доводить Произведения в материалах Конкурса</w:t>
      </w:r>
      <w:r>
        <w:rPr>
          <w:bCs/>
          <w:sz w:val="22"/>
          <w:szCs w:val="22"/>
        </w:rPr>
        <w:t xml:space="preserve"> и материалах, направленных на популяризацию данного Конкурса,</w:t>
      </w:r>
      <w:r>
        <w:rPr>
          <w:sz w:val="22"/>
          <w:szCs w:val="22"/>
        </w:rPr>
        <w:t xml:space="preserve"> до всеобщего сведения таким образом, что любое лицо может получить доступ к Произведениям из любого места и в любое время по собственному выбору (размещение в сети Интернет и т.п.). Указание Авторов Произведения обязательно.</w:t>
      </w:r>
      <w:r/>
    </w:p>
    <w:p>
      <w:pPr>
        <w:pStyle w:val="599"/>
        <w:ind w:firstLine="708"/>
        <w:jc w:val="both"/>
      </w:pPr>
      <w:r>
        <w:rPr>
          <w:b/>
          <w:sz w:val="22"/>
          <w:szCs w:val="22"/>
        </w:rPr>
        <w:t xml:space="preserve">2.</w:t>
      </w:r>
      <w:r>
        <w:rPr>
          <w:sz w:val="22"/>
          <w:szCs w:val="22"/>
        </w:rPr>
        <w:t xml:space="preserve"> Пользователь не имеет права: </w:t>
      </w:r>
      <w:r/>
    </w:p>
    <w:p>
      <w:pPr>
        <w:pStyle w:val="599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Переделывать, аранжировать или другим образом перерабатывать Произведения, в т.ч. использовать Произведения в качестве основы для создания других оригинальных произведений без согласия Авторов Произведения.</w:t>
      </w:r>
      <w:r/>
    </w:p>
    <w:p>
      <w:pPr>
        <w:pStyle w:val="599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Использовать Произведения без указания Авторов Произведения.</w:t>
      </w:r>
      <w:r/>
    </w:p>
    <w:p>
      <w:pPr>
        <w:pStyle w:val="599"/>
        <w:ind w:firstLine="708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- Использовать Произведения в целях, противоречащих Законодательству РФ.</w:t>
      </w:r>
      <w:r/>
    </w:p>
    <w:p>
      <w:pPr>
        <w:pStyle w:val="599"/>
        <w:ind w:firstLine="708"/>
        <w:jc w:val="both"/>
      </w:pPr>
      <w:r>
        <w:rPr>
          <w:b/>
          <w:sz w:val="22"/>
          <w:szCs w:val="22"/>
        </w:rPr>
        <w:t xml:space="preserve">3.</w:t>
      </w:r>
      <w:r>
        <w:rPr>
          <w:sz w:val="22"/>
          <w:szCs w:val="22"/>
        </w:rPr>
        <w:t xml:space="preserve"> Пределы использования прав – на территории Российской Федерации - без ограничений, за пределами РФ – в соответствии с международными договорами РФ;</w:t>
      </w:r>
      <w:r/>
    </w:p>
    <w:p>
      <w:pPr>
        <w:pStyle w:val="599"/>
        <w:ind w:firstLine="708"/>
        <w:jc w:val="both"/>
      </w:pPr>
      <w:r>
        <w:rPr>
          <w:b/>
          <w:sz w:val="22"/>
          <w:szCs w:val="22"/>
        </w:rPr>
        <w:t xml:space="preserve">4.</w:t>
      </w:r>
      <w:r>
        <w:rPr>
          <w:sz w:val="22"/>
          <w:szCs w:val="22"/>
        </w:rPr>
        <w:t xml:space="preserve"> Срок передачи прав – один хронологический год с даты передачи прав.</w:t>
      </w:r>
      <w:r/>
    </w:p>
    <w:p>
      <w:pPr>
        <w:pStyle w:val="599"/>
        <w:ind w:firstLine="708"/>
        <w:jc w:val="both"/>
      </w:pPr>
      <w:r>
        <w:rPr>
          <w:b/>
          <w:sz w:val="22"/>
          <w:szCs w:val="22"/>
        </w:rPr>
        <w:t xml:space="preserve">5.</w:t>
      </w:r>
      <w:r>
        <w:rPr>
          <w:sz w:val="22"/>
          <w:szCs w:val="22"/>
        </w:rPr>
        <w:t xml:space="preserve"> Предоставление указанных в соглашении прав не порождает обязательств Пользователя либо третьих лиц – организаций эфирного вещания – уплачивать вознаграждение Автору через аккредитованные организации (РАО).</w:t>
      </w:r>
      <w:r/>
    </w:p>
    <w:p>
      <w:pPr>
        <w:pStyle w:val="599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599"/>
        <w:rPr>
          <w:sz w:val="22"/>
          <w:szCs w:val="22"/>
        </w:rPr>
      </w:pPr>
      <w:r>
        <w:rPr>
          <w:sz w:val="22"/>
          <w:szCs w:val="22"/>
        </w:rPr>
        <w:t xml:space="preserve">________________________/___________________/</w:t>
      </w:r>
      <w:r/>
    </w:p>
    <w:p>
      <w:pPr>
        <w:pStyle w:val="599"/>
        <w:rPr>
          <w:sz w:val="22"/>
          <w:szCs w:val="22"/>
        </w:rPr>
      </w:pPr>
      <w:r>
        <w:rPr>
          <w:sz w:val="22"/>
          <w:szCs w:val="22"/>
        </w:rPr>
        <w:t xml:space="preserve">ФИО Автор</w:t>
        <w:tab/>
        <w:tab/>
        <w:tab/>
        <w:tab/>
        <w:t xml:space="preserve">подпись</w:t>
      </w:r>
      <w:r/>
    </w:p>
    <w:p>
      <w:pPr>
        <w:pStyle w:val="599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599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599"/>
        <w:rPr>
          <w:sz w:val="22"/>
          <w:szCs w:val="22"/>
        </w:rPr>
      </w:pPr>
      <w:r>
        <w:rPr>
          <w:sz w:val="22"/>
          <w:szCs w:val="22"/>
        </w:rPr>
        <w:t xml:space="preserve">________________________/___________________/</w:t>
      </w:r>
      <w:r/>
    </w:p>
    <w:p>
      <w:pPr>
        <w:pStyle w:val="599"/>
        <w:rPr>
          <w:sz w:val="22"/>
          <w:szCs w:val="22"/>
        </w:rPr>
      </w:pPr>
      <w:r>
        <w:rPr>
          <w:sz w:val="22"/>
          <w:szCs w:val="22"/>
        </w:rPr>
        <w:t xml:space="preserve">ФИО Пользователь</w:t>
        <w:tab/>
        <w:tab/>
        <w:tab/>
        <w:t xml:space="preserve">подпись</w:t>
      </w:r>
      <w:r/>
    </w:p>
    <w:p>
      <w:pPr>
        <w:pStyle w:val="599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599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599"/>
      </w:pPr>
      <w:r/>
      <w:r/>
    </w:p>
    <w:sectPr>
      <w:footnotePr/>
      <w:endnotePr/>
      <w:type w:val="nextPage"/>
      <w:pgSz w:w="11906" w:h="16838" w:orient="portrait"/>
      <w:pgMar w:top="1134" w:right="850" w:bottom="1134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600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601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602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DejaVu Sans" w:eastAsia="DejaVu Sans" w:hint="default"/>
        <w:szCs w:val="24"/>
        <w:lang w:val="en-US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600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601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602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9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9"/>
    <w:next w:val="599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9"/>
    <w:next w:val="599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9"/>
    <w:next w:val="599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9"/>
    <w:next w:val="599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9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9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character" w:styleId="45">
    <w:name w:val="Caption Char"/>
    <w:basedOn w:val="607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9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9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  <w:pPr>
      <w:widowControl/>
    </w:pPr>
    <w:rPr>
      <w:rFonts w:ascii="Times New Roman" w:hAnsi="Times New Roman" w:cs="Times New Roman" w:eastAsia="Times New Roman"/>
      <w:color w:val="auto"/>
      <w:sz w:val="24"/>
      <w:szCs w:val="24"/>
      <w:lang w:val="ru-RU" w:bidi="ar-SA" w:eastAsia="zh-CN"/>
    </w:rPr>
  </w:style>
  <w:style w:type="paragraph" w:styleId="600">
    <w:name w:val="Heading 1"/>
    <w:basedOn w:val="599"/>
    <w:next w:val="599"/>
    <w:qFormat/>
    <w:pPr>
      <w:numPr>
        <w:ilvl w:val="0"/>
        <w:numId w:val="1"/>
      </w:numPr>
      <w:keepLines/>
      <w:keepNext/>
      <w:spacing w:before="0" w:after="120"/>
      <w:outlineLvl w:val="0"/>
    </w:pPr>
    <w:rPr>
      <w:rFonts w:ascii="Arial" w:hAnsi="Arial" w:cs="Arial"/>
      <w:b/>
      <w:sz w:val="36"/>
      <w:szCs w:val="36"/>
    </w:rPr>
  </w:style>
  <w:style w:type="paragraph" w:styleId="601">
    <w:name w:val="Heading 2"/>
    <w:basedOn w:val="600"/>
    <w:next w:val="599"/>
    <w:qFormat/>
    <w:pPr>
      <w:numPr>
        <w:ilvl w:val="1"/>
        <w:numId w:val="1"/>
      </w:numPr>
      <w:outlineLvl w:val="1"/>
    </w:pPr>
    <w:rPr>
      <w:sz w:val="32"/>
      <w:szCs w:val="32"/>
    </w:rPr>
  </w:style>
  <w:style w:type="paragraph" w:styleId="602">
    <w:name w:val="Heading 3"/>
    <w:basedOn w:val="601"/>
    <w:next w:val="599"/>
    <w:qFormat/>
    <w:pPr>
      <w:numPr>
        <w:ilvl w:val="2"/>
        <w:numId w:val="1"/>
      </w:numPr>
      <w:outlineLvl w:val="2"/>
    </w:pPr>
    <w:rPr>
      <w:sz w:val="28"/>
      <w:szCs w:val="28"/>
    </w:rPr>
  </w:style>
  <w:style w:type="character" w:styleId="603">
    <w:name w:val="Основной шрифт абзаца"/>
    <w:qFormat/>
  </w:style>
  <w:style w:type="paragraph" w:styleId="604">
    <w:name w:val="Heading"/>
    <w:next w:val="605"/>
    <w:qFormat/>
    <w:pPr>
      <w:widowControl/>
    </w:pPr>
    <w:rPr>
      <w:rFonts w:ascii="Arial" w:hAnsi="Arial" w:cs="Arial" w:eastAsia="Times New Roman"/>
      <w:b/>
      <w:color w:val="auto"/>
      <w:sz w:val="22"/>
      <w:szCs w:val="22"/>
      <w:lang w:val="ru-RU" w:bidi="ar-SA" w:eastAsia="zh-CN"/>
    </w:rPr>
  </w:style>
  <w:style w:type="paragraph" w:styleId="605">
    <w:name w:val="Body Text"/>
    <w:basedOn w:val="599"/>
    <w:pPr>
      <w:spacing w:before="0" w:after="140" w:line="276" w:lineRule="auto"/>
    </w:pPr>
  </w:style>
  <w:style w:type="paragraph" w:styleId="606">
    <w:name w:val="List"/>
    <w:basedOn w:val="605"/>
  </w:style>
  <w:style w:type="paragraph" w:styleId="607">
    <w:name w:val="Caption"/>
    <w:basedOn w:val="599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608">
    <w:name w:val="Index"/>
    <w:basedOn w:val="599"/>
    <w:qFormat/>
    <w:pPr>
      <w:suppressLineNumbers/>
    </w:pPr>
  </w:style>
  <w:style w:type="paragraph" w:styleId="609">
    <w:name w:val="ConsPlusNormal"/>
    <w:qFormat/>
    <w:pPr>
      <w:ind w:firstLine="720"/>
      <w:widowControl w:val="off"/>
    </w:pPr>
    <w:rPr>
      <w:rFonts w:ascii="Arial" w:hAnsi="Arial" w:cs="Arial" w:eastAsia="Times New Roman"/>
      <w:color w:val="auto"/>
      <w:sz w:val="26"/>
      <w:szCs w:val="26"/>
      <w:lang w:val="ru-RU" w:bidi="ar-SA" w:eastAsia="zh-CN"/>
    </w:rPr>
  </w:style>
  <w:style w:type="character" w:styleId="768" w:default="1">
    <w:name w:val="Default Paragraph Font"/>
    <w:uiPriority w:val="1"/>
    <w:semiHidden/>
    <w:unhideWhenUsed/>
  </w:style>
  <w:style w:type="numbering" w:styleId="769" w:default="1">
    <w:name w:val="No List"/>
    <w:uiPriority w:val="99"/>
    <w:semiHidden/>
    <w:unhideWhenUsed/>
  </w:style>
  <w:style w:type="table" w:styleId="77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ПРЕДОСТАВЛЕНИИ ПРАВА</dc:title>
  <dc:subject/>
  <dc:creator>Sveta Ivanova</dc:creator>
  <cp:keywords/>
  <dc:description/>
  <dc:language>en-US</dc:language>
  <cp:lastModifiedBy>Екатерина Лемеш</cp:lastModifiedBy>
  <cp:revision>11</cp:revision>
  <dcterms:created xsi:type="dcterms:W3CDTF">2014-03-12T12:01:00Z</dcterms:created>
  <dcterms:modified xsi:type="dcterms:W3CDTF">2022-04-01T09:43:22Z</dcterms:modified>
</cp:coreProperties>
</file>